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88"/>
        <w:ind w:right="0" w:left="0" w:firstLine="0"/>
        <w:jc w:val="left"/>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 xml:space="preserve"> blank for FoBL logo to be added</w:t>
      </w:r>
    </w:p>
    <w:p>
      <w:pPr>
        <w:spacing w:before="0" w:after="0" w:line="300"/>
        <w:ind w:right="0" w:left="0" w:firstLine="0"/>
        <w:jc w:val="left"/>
        <w:rPr>
          <w:rFonts w:ascii="Arial" w:hAnsi="Arial" w:cs="Arial" w:eastAsia="Arial"/>
          <w:color w:val="auto"/>
          <w:spacing w:val="0"/>
          <w:position w:val="0"/>
          <w:sz w:val="24"/>
          <w:shd w:fill="auto" w:val="clear"/>
        </w:rPr>
      </w:pPr>
    </w:p>
    <w:p>
      <w:pPr>
        <w:spacing w:before="0" w:after="0" w:line="300"/>
        <w:ind w:right="0" w:left="0" w:firstLine="0"/>
        <w:jc w:val="left"/>
        <w:rPr>
          <w:rFonts w:ascii="Arial" w:hAnsi="Arial" w:cs="Arial" w:eastAsia="Arial"/>
          <w:color w:val="auto"/>
          <w:spacing w:val="0"/>
          <w:position w:val="0"/>
          <w:sz w:val="24"/>
          <w:shd w:fill="auto" w:val="clear"/>
        </w:rPr>
      </w:pPr>
    </w:p>
    <w:p>
      <w:pPr>
        <w:spacing w:before="0" w:after="0" w:line="30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Friends of Brixham Library MEETING MINUTES </w:t>
      </w:r>
    </w:p>
    <w:p>
      <w:pPr>
        <w:spacing w:before="0" w:after="0" w:line="30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Meeting held on 22 Aug 2023 in Brixham Library.</w:t>
      </w:r>
    </w:p>
    <w:p>
      <w:pPr>
        <w:spacing w:before="0" w:after="0" w:line="300"/>
        <w:ind w:right="0" w:left="0" w:firstLine="0"/>
        <w:jc w:val="left"/>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Present: Jen Cooper (JC), </w:t>
      </w:r>
      <w:r>
        <w:rPr>
          <w:rFonts w:ascii="Arial" w:hAnsi="Arial" w:cs="Arial" w:eastAsia="Arial"/>
          <w:color w:val="auto"/>
          <w:spacing w:val="0"/>
          <w:position w:val="0"/>
          <w:sz w:val="24"/>
          <w:shd w:fill="auto" w:val="clear"/>
        </w:rPr>
        <w:t xml:space="preserve">David Cooper (DC), Sarah Bajomee (SB)</w:t>
      </w:r>
    </w:p>
    <w:p>
      <w:pPr>
        <w:spacing w:before="0" w:after="0" w:line="300"/>
        <w:ind w:right="0" w:left="0" w:firstLine="0"/>
        <w:jc w:val="left"/>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Libraries Unlimited referenced as (LU)</w:t>
      </w:r>
    </w:p>
    <w:p>
      <w:pPr>
        <w:spacing w:before="0" w:after="0" w:line="30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NB</w:t>
      </w:r>
      <w:r>
        <w:rPr>
          <w:rFonts w:ascii="Arial" w:hAnsi="Arial" w:cs="Arial" w:eastAsia="Arial"/>
          <w:color w:val="auto"/>
          <w:spacing w:val="0"/>
          <w:position w:val="0"/>
          <w:sz w:val="24"/>
          <w:shd w:fill="auto" w:val="clear"/>
        </w:rPr>
        <w:t xml:space="preserve"> these minutes are not entirely chronological!</w:t>
      </w:r>
    </w:p>
    <w:p>
      <w:pPr>
        <w:spacing w:before="0" w:after="0" w:line="300"/>
        <w:ind w:right="0" w:left="0" w:firstLine="0"/>
        <w:jc w:val="left"/>
        <w:rPr>
          <w:rFonts w:ascii="Arial" w:hAnsi="Arial" w:cs="Arial" w:eastAsia="Arial"/>
          <w:color w:val="auto"/>
          <w:spacing w:val="0"/>
          <w:position w:val="0"/>
          <w:sz w:val="24"/>
          <w:shd w:fill="auto" w:val="clear"/>
        </w:rPr>
      </w:pPr>
    </w:p>
    <w:tbl>
      <w:tblPr/>
      <w:tblGrid>
        <w:gridCol w:w="817"/>
        <w:gridCol w:w="1369"/>
        <w:gridCol w:w="10980"/>
        <w:gridCol w:w="1095"/>
      </w:tblGrid>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Item</w:t>
            </w:r>
          </w:p>
        </w:tc>
        <w:tc>
          <w:tcPr>
            <w:tcW w:w="1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Focus</w:t>
            </w:r>
          </w:p>
        </w:tc>
        <w:tc>
          <w:tcPr>
            <w:tcW w:w="10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Content</w:t>
            </w:r>
          </w:p>
        </w:tc>
        <w:tc>
          <w:tcPr>
            <w:tcW w:w="1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Action</w:t>
            </w:r>
          </w:p>
        </w:tc>
      </w:tr>
      <w:tr>
        <w:trPr>
          <w:trHeight w:val="175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1.</w:t>
            </w:r>
          </w:p>
        </w:tc>
        <w:tc>
          <w:tcPr>
            <w:tcW w:w="1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Actions review</w:t>
            </w:r>
          </w:p>
        </w:tc>
        <w:tc>
          <w:tcPr>
            <w:tcW w:w="10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8"/>
              </w:numPr>
              <w:spacing w:before="0" w:after="0" w:line="300"/>
              <w:ind w:right="633" w:left="675" w:hanging="360"/>
              <w:jc w:val="left"/>
              <w:rPr>
                <w:rFonts w:ascii="Arial" w:hAnsi="Arial" w:cs="Arial" w:eastAsia="Arial"/>
                <w:color w:val="000000"/>
                <w:spacing w:val="0"/>
                <w:position w:val="0"/>
                <w:sz w:val="24"/>
                <w:shd w:fill="auto" w:val="clear"/>
              </w:rPr>
            </w:pPr>
            <w:r>
              <w:rPr>
                <w:rFonts w:ascii="Arial" w:hAnsi="Arial" w:cs="Arial" w:eastAsia="Arial"/>
                <w:i/>
                <w:color w:val="000000"/>
                <w:spacing w:val="0"/>
                <w:position w:val="0"/>
                <w:sz w:val="24"/>
                <w:shd w:fill="auto" w:val="clear"/>
              </w:rPr>
              <w:t xml:space="preserve">Apologies</w:t>
            </w:r>
            <w:r>
              <w:rPr>
                <w:rFonts w:ascii="Arial" w:hAnsi="Arial" w:cs="Arial" w:eastAsia="Arial"/>
                <w:color w:val="000000"/>
                <w:spacing w:val="0"/>
                <w:position w:val="0"/>
                <w:sz w:val="24"/>
                <w:shd w:fill="auto" w:val="clear"/>
              </w:rPr>
              <w:t xml:space="preserve"> - Heather Ersamus (HE), </w:t>
              <w:br/>
            </w:r>
          </w:p>
          <w:p>
            <w:pPr>
              <w:numPr>
                <w:ilvl w:val="0"/>
                <w:numId w:val="8"/>
              </w:numPr>
              <w:spacing w:before="0" w:after="0" w:line="300"/>
              <w:ind w:right="633" w:left="675" w:hanging="360"/>
              <w:jc w:val="left"/>
              <w:rPr>
                <w:rFonts w:ascii="Arial" w:hAnsi="Arial" w:cs="Arial" w:eastAsia="Arial"/>
                <w:color w:val="000000"/>
                <w:spacing w:val="0"/>
                <w:position w:val="0"/>
                <w:sz w:val="24"/>
                <w:shd w:fill="auto" w:val="clear"/>
              </w:rPr>
            </w:pPr>
            <w:r>
              <w:rPr>
                <w:rFonts w:ascii="Arial" w:hAnsi="Arial" w:cs="Arial" w:eastAsia="Arial"/>
                <w:i/>
                <w:color w:val="auto"/>
                <w:spacing w:val="0"/>
                <w:position w:val="0"/>
                <w:sz w:val="24"/>
                <w:shd w:fill="auto" w:val="clear"/>
              </w:rPr>
              <w:t xml:space="preserve">MATTERS ARISING</w:t>
            </w:r>
          </w:p>
          <w:p>
            <w:pPr>
              <w:numPr>
                <w:ilvl w:val="0"/>
                <w:numId w:val="8"/>
              </w:numPr>
              <w:spacing w:before="0" w:after="0" w:line="300"/>
              <w:ind w:right="633" w:left="675" w:hanging="360"/>
              <w:jc w:val="left"/>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The previous records were requested. JC stated none handed over from Alison Lodge. David to check with Richard</w:t>
            </w:r>
          </w:p>
          <w:p>
            <w:pPr>
              <w:numPr>
                <w:ilvl w:val="0"/>
                <w:numId w:val="8"/>
              </w:numPr>
              <w:spacing w:before="0" w:after="0" w:line="300"/>
              <w:ind w:right="633" w:left="675" w:hanging="360"/>
              <w:jc w:val="left"/>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Sarah was requested to ask Libraries Unlimited to add each new committee member to the Friends eNewsletter distribution. This had been requested, but no response from LU</w:t>
            </w:r>
          </w:p>
          <w:p>
            <w:pPr>
              <w:numPr>
                <w:ilvl w:val="0"/>
                <w:numId w:val="8"/>
              </w:numPr>
              <w:spacing w:before="0" w:after="0" w:line="300"/>
              <w:ind w:right="633" w:left="675" w:hanging="360"/>
              <w:jc w:val="left"/>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Details of the new committee to be sent to LU and check how long we are meant to keep our records of meetings, finance, etc. LU responded that a new website was being released soon which will contain a link to Friends groups. GDPR data rules state that data for members who do not renew should be destroyed after 6 months.</w:t>
            </w:r>
          </w:p>
          <w:p>
            <w:pPr>
              <w:numPr>
                <w:ilvl w:val="0"/>
                <w:numId w:val="8"/>
              </w:numPr>
              <w:spacing w:before="0" w:after="0" w:line="276"/>
              <w:ind w:right="0" w:left="609" w:hanging="203"/>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Monthly Coffee mornings to continue on1st Friday of the month. David to issue reminder email.</w:t>
            </w:r>
          </w:p>
          <w:p>
            <w:pPr>
              <w:numPr>
                <w:ilvl w:val="0"/>
                <w:numId w:val="8"/>
              </w:numPr>
              <w:spacing w:before="0" w:after="0" w:line="300"/>
              <w:ind w:right="633" w:left="675" w:hanging="360"/>
              <w:jc w:val="left"/>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The revised draft constitution changing from Torbay Council to referencing LU will need to be voted on at an AGM, so this will be held in draft until AGM in 2024. Does this need review against LU model constitution ?</w:t>
            </w:r>
          </w:p>
          <w:p>
            <w:pPr>
              <w:numPr>
                <w:ilvl w:val="0"/>
                <w:numId w:val="8"/>
              </w:numPr>
              <w:spacing w:before="0" w:after="0" w:line="300"/>
              <w:ind w:right="633" w:left="675" w:hanging="360"/>
              <w:jc w:val="left"/>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There is a SUMUP machine for electronic payments not in use, to be offered to the poolfor a fee ? Machine to be checked if compatible with pool systems.</w:t>
            </w:r>
          </w:p>
          <w:p>
            <w:pPr>
              <w:numPr>
                <w:ilvl w:val="0"/>
                <w:numId w:val="8"/>
              </w:numPr>
              <w:spacing w:before="0" w:after="0" w:line="300"/>
              <w:ind w:right="633" w:left="675" w:hanging="360"/>
              <w:jc w:val="left"/>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Brixham Signal. Review an article for October edition, submission date is 29 August. Sarah to submit an article.</w:t>
            </w:r>
          </w:p>
          <w:p>
            <w:pPr>
              <w:numPr>
                <w:ilvl w:val="0"/>
                <w:numId w:val="8"/>
              </w:numPr>
              <w:spacing w:before="0" w:after="0" w:line="300"/>
              <w:ind w:right="633" w:left="675" w:hanging="360"/>
              <w:jc w:val="left"/>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FoBL Noticeboard in the Library has been created in the front lobby. Upcoming events, Membership details and renewal process, Committe contacts, regular Coffee Morning dates, etc to be added</w:t>
            </w:r>
          </w:p>
          <w:p>
            <w:pPr>
              <w:numPr>
                <w:ilvl w:val="0"/>
                <w:numId w:val="8"/>
              </w:numPr>
              <w:spacing w:before="0" w:after="0" w:line="300"/>
              <w:ind w:right="633" w:left="675" w:hanging="360"/>
              <w:jc w:val="left"/>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FoBL logo to stay as per the old one. David to check with Richard.</w:t>
            </w:r>
          </w:p>
          <w:p>
            <w:pPr>
              <w:spacing w:before="0" w:after="0" w:line="240"/>
              <w:ind w:right="0" w:left="0" w:firstLine="0"/>
              <w:jc w:val="left"/>
              <w:rPr>
                <w:spacing w:val="0"/>
                <w:position w:val="0"/>
              </w:rPr>
            </w:pPr>
          </w:p>
        </w:tc>
        <w:tc>
          <w:tcPr>
            <w:tcW w:w="1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left"/>
              <w:rPr>
                <w:rFonts w:ascii="Calibri" w:hAnsi="Calibri" w:cs="Calibri" w:eastAsia="Calibri"/>
                <w:color w:val="auto"/>
                <w:spacing w:val="0"/>
                <w:position w:val="0"/>
                <w:sz w:val="22"/>
                <w:shd w:fill="auto" w:val="clear"/>
              </w:rPr>
            </w:pPr>
          </w:p>
          <w:p>
            <w:pPr>
              <w:spacing w:before="0" w:after="0" w:line="30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DC</w:t>
            </w:r>
          </w:p>
          <w:p>
            <w:pPr>
              <w:spacing w:before="0" w:after="0" w:line="300"/>
              <w:ind w:right="0" w:left="0" w:firstLine="0"/>
              <w:jc w:val="left"/>
              <w:rPr>
                <w:rFonts w:ascii="Arial" w:hAnsi="Arial" w:cs="Arial" w:eastAsia="Arial"/>
                <w:b/>
                <w:color w:val="auto"/>
                <w:spacing w:val="0"/>
                <w:position w:val="0"/>
                <w:sz w:val="24"/>
                <w:shd w:fill="auto" w:val="clear"/>
              </w:rPr>
            </w:pPr>
          </w:p>
          <w:p>
            <w:pPr>
              <w:spacing w:before="0" w:after="0" w:line="300"/>
              <w:ind w:right="0" w:left="0" w:firstLine="0"/>
              <w:jc w:val="left"/>
              <w:rPr>
                <w:rFonts w:ascii="Arial" w:hAnsi="Arial" w:cs="Arial" w:eastAsia="Arial"/>
                <w:b/>
                <w:color w:val="auto"/>
                <w:spacing w:val="0"/>
                <w:position w:val="0"/>
                <w:sz w:val="24"/>
                <w:shd w:fill="auto" w:val="clear"/>
              </w:rPr>
            </w:pPr>
          </w:p>
          <w:p>
            <w:pPr>
              <w:spacing w:before="0" w:after="0" w:line="30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DC</w:t>
            </w:r>
          </w:p>
          <w:p>
            <w:pPr>
              <w:spacing w:before="0" w:after="0" w:line="30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SB to chase</w:t>
            </w:r>
          </w:p>
          <w:p>
            <w:pPr>
              <w:spacing w:before="0" w:after="0" w:line="300"/>
              <w:ind w:right="0" w:left="0" w:firstLine="0"/>
              <w:jc w:val="left"/>
              <w:rPr>
                <w:rFonts w:ascii="Arial" w:hAnsi="Arial" w:cs="Arial" w:eastAsia="Arial"/>
                <w:b/>
                <w:color w:val="auto"/>
                <w:spacing w:val="0"/>
                <w:position w:val="0"/>
                <w:sz w:val="24"/>
                <w:shd w:fill="auto" w:val="clear"/>
              </w:rPr>
            </w:pPr>
          </w:p>
          <w:p>
            <w:pPr>
              <w:spacing w:before="0" w:after="0" w:line="30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DC to review</w:t>
            </w:r>
          </w:p>
          <w:p>
            <w:pPr>
              <w:spacing w:before="0" w:after="0" w:line="300"/>
              <w:ind w:right="0" w:left="0" w:firstLine="0"/>
              <w:jc w:val="left"/>
              <w:rPr>
                <w:rFonts w:ascii="Arial" w:hAnsi="Arial" w:cs="Arial" w:eastAsia="Arial"/>
                <w:b/>
                <w:color w:val="auto"/>
                <w:spacing w:val="0"/>
                <w:position w:val="0"/>
                <w:sz w:val="24"/>
                <w:shd w:fill="auto" w:val="clear"/>
              </w:rPr>
            </w:pPr>
          </w:p>
          <w:p>
            <w:pPr>
              <w:spacing w:before="0" w:after="0" w:line="30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DC</w:t>
            </w:r>
          </w:p>
          <w:p>
            <w:pPr>
              <w:spacing w:before="0" w:after="0" w:line="300"/>
              <w:ind w:right="0" w:left="0" w:firstLine="0"/>
              <w:jc w:val="left"/>
              <w:rPr>
                <w:rFonts w:ascii="Arial" w:hAnsi="Arial" w:cs="Arial" w:eastAsia="Arial"/>
                <w:b/>
                <w:color w:val="auto"/>
                <w:spacing w:val="0"/>
                <w:position w:val="0"/>
                <w:sz w:val="24"/>
                <w:shd w:fill="auto" w:val="clear"/>
              </w:rPr>
            </w:pPr>
          </w:p>
          <w:p>
            <w:pPr>
              <w:spacing w:before="0" w:after="0" w:line="30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ALL</w:t>
            </w:r>
          </w:p>
          <w:p>
            <w:pPr>
              <w:spacing w:before="0" w:after="0" w:line="300"/>
              <w:ind w:right="0" w:left="0" w:firstLine="0"/>
              <w:jc w:val="left"/>
              <w:rPr>
                <w:rFonts w:ascii="Arial" w:hAnsi="Arial" w:cs="Arial" w:eastAsia="Arial"/>
                <w:b/>
                <w:color w:val="auto"/>
                <w:spacing w:val="0"/>
                <w:position w:val="0"/>
                <w:sz w:val="24"/>
                <w:shd w:fill="auto" w:val="clear"/>
              </w:rPr>
            </w:pPr>
          </w:p>
          <w:p>
            <w:pPr>
              <w:spacing w:before="0" w:after="0" w:line="30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DC</w:t>
            </w:r>
          </w:p>
          <w:p>
            <w:pPr>
              <w:spacing w:before="0" w:after="0" w:line="300"/>
              <w:ind w:right="0" w:left="0" w:firstLine="0"/>
              <w:jc w:val="left"/>
              <w:rPr>
                <w:rFonts w:ascii="Arial" w:hAnsi="Arial" w:cs="Arial" w:eastAsia="Arial"/>
                <w:b/>
                <w:color w:val="auto"/>
                <w:spacing w:val="0"/>
                <w:position w:val="0"/>
                <w:sz w:val="24"/>
                <w:shd w:fill="auto" w:val="clear"/>
              </w:rPr>
            </w:pPr>
          </w:p>
          <w:p>
            <w:pPr>
              <w:spacing w:before="0" w:after="0" w:line="30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SB </w:t>
            </w:r>
          </w:p>
          <w:p>
            <w:pPr>
              <w:spacing w:before="0" w:after="0" w:line="300"/>
              <w:ind w:right="0" w:left="0" w:firstLine="0"/>
              <w:jc w:val="left"/>
              <w:rPr>
                <w:rFonts w:ascii="Arial" w:hAnsi="Arial" w:cs="Arial" w:eastAsia="Arial"/>
                <w:b/>
                <w:color w:val="auto"/>
                <w:spacing w:val="0"/>
                <w:position w:val="0"/>
                <w:sz w:val="24"/>
                <w:shd w:fill="auto" w:val="clear"/>
              </w:rPr>
            </w:pPr>
          </w:p>
          <w:p>
            <w:pPr>
              <w:spacing w:before="0" w:after="0" w:line="30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DC</w:t>
            </w:r>
          </w:p>
          <w:p>
            <w:pPr>
              <w:spacing w:before="0" w:after="0" w:line="300"/>
              <w:ind w:right="0" w:left="0" w:firstLine="0"/>
              <w:jc w:val="left"/>
              <w:rPr>
                <w:rFonts w:ascii="Arial" w:hAnsi="Arial" w:cs="Arial" w:eastAsia="Arial"/>
                <w:b/>
                <w:color w:val="auto"/>
                <w:spacing w:val="0"/>
                <w:position w:val="0"/>
                <w:sz w:val="24"/>
                <w:shd w:fill="auto" w:val="clear"/>
              </w:rPr>
            </w:pPr>
          </w:p>
          <w:p>
            <w:pPr>
              <w:spacing w:before="0" w:after="0" w:line="300"/>
              <w:ind w:right="0" w:left="0" w:firstLine="0"/>
              <w:jc w:val="left"/>
              <w:rPr>
                <w:rFonts w:ascii="Arial" w:hAnsi="Arial" w:cs="Arial" w:eastAsia="Arial"/>
                <w:b/>
                <w:color w:val="auto"/>
                <w:spacing w:val="0"/>
                <w:position w:val="0"/>
                <w:sz w:val="24"/>
                <w:shd w:fill="auto" w:val="clear"/>
              </w:rPr>
            </w:pPr>
          </w:p>
          <w:p>
            <w:pPr>
              <w:spacing w:before="0" w:after="0" w:line="30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DC</w:t>
            </w:r>
          </w:p>
        </w:tc>
      </w:tr>
      <w:tr>
        <w:trPr>
          <w:trHeight w:val="416"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2.</w:t>
            </w:r>
          </w:p>
        </w:tc>
        <w:tc>
          <w:tcPr>
            <w:tcW w:w="1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Open Discussion</w:t>
            </w:r>
          </w:p>
        </w:tc>
        <w:tc>
          <w:tcPr>
            <w:tcW w:w="10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720" w:firstLine="0"/>
              <w:jc w:val="left"/>
              <w:rPr>
                <w:rFonts w:ascii="Arial" w:hAnsi="Arial" w:cs="Arial" w:eastAsia="Arial"/>
                <w:color w:val="auto"/>
                <w:spacing w:val="0"/>
                <w:position w:val="0"/>
                <w:sz w:val="24"/>
                <w:shd w:fill="auto" w:val="clear"/>
              </w:rPr>
            </w:pPr>
          </w:p>
          <w:p>
            <w:pPr>
              <w:spacing w:before="0" w:after="0" w:line="276"/>
              <w:ind w:right="0" w:left="406" w:hanging="406"/>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AWARENESS &amp; COMMUNICATIONS</w:t>
            </w:r>
          </w:p>
          <w:p>
            <w:pPr>
              <w:numPr>
                <w:ilvl w:val="0"/>
                <w:numId w:val="18"/>
              </w:numPr>
              <w:spacing w:before="0" w:after="0" w:line="276"/>
              <w:ind w:right="0" w:left="811" w:hanging="405"/>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meeting between David and Richard has been scheduled for 29 August to handover the electronic processes; email distribution, facebook, etc.</w:t>
            </w:r>
          </w:p>
          <w:p>
            <w:pPr>
              <w:numPr>
                <w:ilvl w:val="0"/>
                <w:numId w:val="18"/>
              </w:numPr>
              <w:spacing w:before="0" w:after="0" w:line="276"/>
              <w:ind w:right="0" w:left="811" w:hanging="405"/>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Facebook page will be updated by Sarah, David to investigate also with Richard</w:t>
            </w:r>
          </w:p>
          <w:p>
            <w:pPr>
              <w:numPr>
                <w:ilvl w:val="0"/>
                <w:numId w:val="18"/>
              </w:numPr>
              <w:spacing w:before="0" w:after="0" w:line="276"/>
              <w:ind w:right="0" w:left="811" w:hanging="405"/>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website needed to be updated. David to investigate with Richard. </w:t>
            </w:r>
          </w:p>
          <w:p>
            <w:pPr>
              <w:numPr>
                <w:ilvl w:val="0"/>
                <w:numId w:val="18"/>
              </w:numPr>
              <w:spacing w:before="0" w:after="0" w:line="276"/>
              <w:ind w:right="0" w:left="811" w:hanging="405"/>
              <w:jc w:val="left"/>
              <w:rPr>
                <w:color w:val="auto"/>
                <w:spacing w:val="0"/>
                <w:position w:val="0"/>
              </w:rPr>
            </w:pPr>
            <w:r>
              <w:rPr>
                <w:rFonts w:ascii="Arial" w:hAnsi="Arial" w:cs="Arial" w:eastAsia="Arial"/>
                <w:color w:val="auto"/>
                <w:spacing w:val="0"/>
                <w:position w:val="0"/>
                <w:sz w:val="24"/>
                <w:shd w:fill="auto" w:val="clear"/>
              </w:rPr>
              <w:t xml:space="preserve">Also the FoBL email address.</w:t>
            </w:r>
          </w:p>
        </w:tc>
        <w:tc>
          <w:tcPr>
            <w:tcW w:w="1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Arial" w:hAnsi="Arial" w:cs="Arial" w:eastAsia="Arial"/>
                <w:b/>
                <w:color w:val="auto"/>
                <w:spacing w:val="0"/>
                <w:position w:val="0"/>
                <w:sz w:val="22"/>
                <w:shd w:fill="auto" w:val="clear"/>
              </w:rPr>
            </w:pPr>
          </w:p>
          <w:p>
            <w:pPr>
              <w:spacing w:before="0" w:after="0" w:line="300"/>
              <w:ind w:right="0" w:left="0" w:firstLine="0"/>
              <w:jc w:val="center"/>
              <w:rPr>
                <w:rFonts w:ascii="Arial" w:hAnsi="Arial" w:cs="Arial" w:eastAsia="Arial"/>
                <w:b/>
                <w:color w:val="auto"/>
                <w:spacing w:val="0"/>
                <w:position w:val="0"/>
                <w:sz w:val="22"/>
                <w:shd w:fill="auto" w:val="clear"/>
              </w:rPr>
            </w:pPr>
          </w:p>
          <w:p>
            <w:pPr>
              <w:spacing w:before="0" w:after="0" w:line="300"/>
              <w:ind w:right="0" w:left="0" w:firstLine="0"/>
              <w:jc w:val="center"/>
              <w:rPr>
                <w:rFonts w:ascii="Arial" w:hAnsi="Arial" w:cs="Arial" w:eastAsia="Arial"/>
                <w:b/>
                <w:color w:val="auto"/>
                <w:spacing w:val="0"/>
                <w:position w:val="0"/>
                <w:sz w:val="22"/>
                <w:shd w:fill="auto" w:val="clear"/>
              </w:rPr>
            </w:pPr>
          </w:p>
          <w:p>
            <w:pPr>
              <w:spacing w:before="0" w:after="0" w:line="30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DC</w:t>
            </w:r>
          </w:p>
          <w:p>
            <w:pPr>
              <w:spacing w:before="0" w:after="0" w:line="30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SB/DC</w:t>
            </w:r>
          </w:p>
          <w:p>
            <w:pPr>
              <w:spacing w:before="0" w:after="0" w:line="30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DC</w:t>
            </w:r>
          </w:p>
          <w:p>
            <w:pPr>
              <w:spacing w:before="0" w:after="0" w:line="30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DC</w:t>
            </w:r>
          </w:p>
          <w:p>
            <w:pPr>
              <w:spacing w:before="0" w:after="0" w:line="300"/>
              <w:ind w:right="0" w:left="0" w:firstLine="0"/>
              <w:jc w:val="center"/>
              <w:rPr>
                <w:color w:val="auto"/>
                <w:spacing w:val="0"/>
                <w:position w:val="0"/>
                <w:sz w:val="22"/>
              </w:rPr>
            </w:pPr>
          </w:p>
        </w:tc>
      </w:tr>
      <w:tr>
        <w:trPr>
          <w:trHeight w:val="416"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3.</w:t>
            </w:r>
          </w:p>
        </w:tc>
        <w:tc>
          <w:tcPr>
            <w:tcW w:w="1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Events &amp; Activities</w:t>
            </w:r>
          </w:p>
        </w:tc>
        <w:tc>
          <w:tcPr>
            <w:tcW w:w="10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2"/>
              </w:numPr>
              <w:spacing w:before="0" w:after="0" w:line="300"/>
              <w:ind w:right="0" w:left="720" w:hanging="36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Generally Events to be free or low cost, with donations to the organisation presenting</w:t>
            </w:r>
          </w:p>
          <w:p>
            <w:pPr>
              <w:numPr>
                <w:ilvl w:val="0"/>
                <w:numId w:val="22"/>
              </w:numPr>
              <w:spacing w:before="0" w:after="0" w:line="300"/>
              <w:ind w:right="0" w:left="720" w:hanging="36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Next event , Talk by Steve Watkins from Brixham Does Care about Walt Disney films is arranged for Tuesday 19 Sep at 2.30. Posters etc required</w:t>
            </w:r>
          </w:p>
          <w:p>
            <w:pPr>
              <w:numPr>
                <w:ilvl w:val="0"/>
                <w:numId w:val="22"/>
              </w:numPr>
              <w:spacing w:before="0" w:after="0" w:line="30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RNLI Kilimanjaro expedition to be proposed for Oct, Jen to follow up</w:t>
            </w:r>
          </w:p>
          <w:p>
            <w:pPr>
              <w:numPr>
                <w:ilvl w:val="0"/>
                <w:numId w:val="22"/>
              </w:numPr>
              <w:spacing w:before="0" w:after="0" w:line="30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WBW Solicitors for a Will or EstatePlanning or Power of Attourney</w:t>
            </w:r>
          </w:p>
          <w:p>
            <w:pPr>
              <w:numPr>
                <w:ilvl w:val="0"/>
                <w:numId w:val="22"/>
              </w:numPr>
              <w:spacing w:before="0" w:after="0" w:line="30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Graveyard project to be contacted about an update.</w:t>
            </w:r>
          </w:p>
          <w:p>
            <w:pPr>
              <w:numPr>
                <w:ilvl w:val="0"/>
                <w:numId w:val="22"/>
              </w:numPr>
              <w:spacing w:before="0" w:after="0" w:line="30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author of a new book "Brixham Chimes" Edward Funnell offered his music performance. David responded possibly in the New Year. Also to attend one of his performances to review. </w:t>
            </w:r>
          </w:p>
          <w:p>
            <w:pPr>
              <w:numPr>
                <w:ilvl w:val="0"/>
                <w:numId w:val="22"/>
              </w:numPr>
              <w:spacing w:before="0" w:after="0" w:line="300"/>
              <w:ind w:right="0" w:left="720" w:hanging="360"/>
              <w:jc w:val="left"/>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4"/>
                <w:shd w:fill="auto" w:val="clear"/>
              </w:rPr>
              <w:t xml:space="preserve">Other ideas; Brixham Battery Museum, Beekeeping.</w:t>
            </w:r>
          </w:p>
          <w:p>
            <w:pPr>
              <w:spacing w:before="0" w:after="0" w:line="30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Library 30th Anniversary in Nov 2023 to be celebrated on Friday, Dec 1st Coffee Morning. Sarah to check if Alistair Anderson would attend, and possible cake supplier.</w:t>
            </w:r>
          </w:p>
          <w:p>
            <w:pPr>
              <w:spacing w:before="0" w:after="0" w:line="30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Note that there is a folder of old photos etc in the Library Reference section. </w:t>
            </w:r>
          </w:p>
        </w:tc>
        <w:tc>
          <w:tcPr>
            <w:tcW w:w="1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Arial" w:hAnsi="Arial" w:cs="Arial" w:eastAsia="Arial"/>
                <w:b/>
                <w:color w:val="auto"/>
                <w:spacing w:val="0"/>
                <w:position w:val="0"/>
                <w:sz w:val="22"/>
                <w:shd w:fill="auto" w:val="clear"/>
              </w:rPr>
            </w:pPr>
          </w:p>
          <w:p>
            <w:pPr>
              <w:spacing w:before="0" w:after="0" w:line="30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DC</w:t>
            </w:r>
          </w:p>
          <w:p>
            <w:pPr>
              <w:spacing w:before="0" w:after="0" w:line="300"/>
              <w:ind w:right="0" w:left="0" w:firstLine="0"/>
              <w:jc w:val="center"/>
              <w:rPr>
                <w:rFonts w:ascii="Arial" w:hAnsi="Arial" w:cs="Arial" w:eastAsia="Arial"/>
                <w:b/>
                <w:color w:val="auto"/>
                <w:spacing w:val="0"/>
                <w:position w:val="0"/>
                <w:sz w:val="22"/>
                <w:shd w:fill="auto" w:val="clear"/>
              </w:rPr>
            </w:pPr>
          </w:p>
          <w:p>
            <w:pPr>
              <w:spacing w:before="0" w:after="0" w:line="30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JC</w:t>
            </w:r>
          </w:p>
          <w:p>
            <w:pPr>
              <w:spacing w:before="0" w:after="0" w:line="30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DC</w:t>
            </w:r>
          </w:p>
          <w:p>
            <w:pPr>
              <w:spacing w:before="0" w:after="0" w:line="30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JC</w:t>
            </w:r>
          </w:p>
          <w:p>
            <w:pPr>
              <w:spacing w:before="0" w:after="0" w:line="300"/>
              <w:ind w:right="0" w:left="0" w:firstLine="0"/>
              <w:jc w:val="center"/>
              <w:rPr>
                <w:rFonts w:ascii="Arial" w:hAnsi="Arial" w:cs="Arial" w:eastAsia="Arial"/>
                <w:b/>
                <w:color w:val="auto"/>
                <w:spacing w:val="0"/>
                <w:position w:val="0"/>
                <w:sz w:val="22"/>
                <w:shd w:fill="auto" w:val="clear"/>
              </w:rPr>
            </w:pPr>
          </w:p>
          <w:p>
            <w:pPr>
              <w:spacing w:before="0" w:after="0" w:line="30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DC</w:t>
            </w:r>
          </w:p>
          <w:p>
            <w:pPr>
              <w:spacing w:before="0" w:after="0" w:line="300"/>
              <w:ind w:right="0" w:left="0" w:firstLine="0"/>
              <w:jc w:val="center"/>
              <w:rPr>
                <w:rFonts w:ascii="Arial" w:hAnsi="Arial" w:cs="Arial" w:eastAsia="Arial"/>
                <w:b/>
                <w:color w:val="auto"/>
                <w:spacing w:val="0"/>
                <w:position w:val="0"/>
                <w:sz w:val="22"/>
                <w:shd w:fill="auto" w:val="clear"/>
              </w:rPr>
            </w:pPr>
          </w:p>
          <w:p>
            <w:pPr>
              <w:spacing w:before="0" w:after="0" w:line="30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SB</w:t>
            </w:r>
          </w:p>
          <w:p>
            <w:pPr>
              <w:spacing w:before="0" w:after="0" w:line="300"/>
              <w:ind w:right="0" w:left="0" w:firstLine="0"/>
              <w:jc w:val="center"/>
              <w:rPr>
                <w:rFonts w:ascii="Arial" w:hAnsi="Arial" w:cs="Arial" w:eastAsia="Arial"/>
                <w:b/>
                <w:color w:val="auto"/>
                <w:spacing w:val="0"/>
                <w:position w:val="0"/>
                <w:sz w:val="22"/>
                <w:shd w:fill="auto" w:val="clear"/>
              </w:rPr>
            </w:pPr>
          </w:p>
          <w:p>
            <w:pPr>
              <w:spacing w:before="0" w:after="0" w:line="300"/>
              <w:ind w:right="0" w:left="0" w:firstLine="0"/>
              <w:jc w:val="center"/>
              <w:rPr>
                <w:color w:val="auto"/>
                <w:spacing w:val="0"/>
                <w:position w:val="0"/>
                <w:sz w:val="22"/>
              </w:rPr>
            </w:pPr>
          </w:p>
        </w:tc>
      </w:tr>
      <w:tr>
        <w:trPr>
          <w:trHeight w:val="416"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4.</w:t>
            </w:r>
          </w:p>
        </w:tc>
        <w:tc>
          <w:tcPr>
            <w:tcW w:w="1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Finance and Budgeting</w:t>
            </w:r>
          </w:p>
        </w:tc>
        <w:tc>
          <w:tcPr>
            <w:tcW w:w="10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7"/>
              </w:numPr>
              <w:spacing w:before="0" w:after="0" w:line="30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donation of £500 has been given by Jane Cooper in Memory of her father Dr Christopher Morris, he was a supporter of library useage particularly for teenagers. This is to be earmarked to encourage activities for teenagers in the Library. </w:t>
            </w:r>
          </w:p>
          <w:p>
            <w:pPr>
              <w:numPr>
                <w:ilvl w:val="0"/>
                <w:numId w:val="27"/>
              </w:numPr>
              <w:spacing w:before="0" w:after="0" w:line="30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Jen suggested FoBL match fund this amount, to review at next meeting.</w:t>
            </w:r>
          </w:p>
          <w:p>
            <w:pPr>
              <w:numPr>
                <w:ilvl w:val="0"/>
                <w:numId w:val="27"/>
              </w:numPr>
              <w:spacing w:before="0" w:after="0" w:line="30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Sarah suggested photography activity/competetion.</w:t>
            </w:r>
          </w:p>
          <w:p>
            <w:pPr>
              <w:numPr>
                <w:ilvl w:val="0"/>
                <w:numId w:val="27"/>
              </w:numPr>
              <w:spacing w:before="0" w:after="0" w:line="30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Loyalty scheme raised by David, this had been checked with the relevant shops in 2022, so to be rechecked in 2024.</w:t>
            </w:r>
          </w:p>
          <w:p>
            <w:pPr>
              <w:spacing w:before="0" w:after="0" w:line="300"/>
              <w:ind w:right="0" w:left="0" w:firstLine="0"/>
              <w:jc w:val="left"/>
              <w:rPr>
                <w:rFonts w:ascii="Arial" w:hAnsi="Arial" w:cs="Arial" w:eastAsia="Arial"/>
                <w:color w:val="auto"/>
                <w:spacing w:val="0"/>
                <w:position w:val="0"/>
                <w:sz w:val="24"/>
                <w:shd w:fill="auto" w:val="clear"/>
              </w:rPr>
            </w:pPr>
          </w:p>
          <w:p>
            <w:pPr>
              <w:spacing w:before="0" w:after="0" w:line="300"/>
              <w:ind w:right="0" w:left="0" w:firstLine="0"/>
              <w:jc w:val="left"/>
              <w:rPr>
                <w:rFonts w:ascii="Arial" w:hAnsi="Arial" w:cs="Arial" w:eastAsia="Arial"/>
                <w:color w:val="auto"/>
                <w:spacing w:val="0"/>
                <w:position w:val="0"/>
                <w:sz w:val="24"/>
                <w:shd w:fill="auto" w:val="clear"/>
              </w:rPr>
            </w:pPr>
          </w:p>
          <w:p>
            <w:pPr>
              <w:spacing w:before="0" w:after="0" w:line="30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LIBRARY REQUESTS</w:t>
            </w:r>
          </w:p>
          <w:p>
            <w:pPr>
              <w:numPr>
                <w:ilvl w:val="0"/>
                <w:numId w:val="29"/>
              </w:numPr>
              <w:spacing w:before="0" w:after="0" w:line="300"/>
              <w:ind w:right="0" w:left="1440" w:hanging="360"/>
              <w:jc w:val="left"/>
              <w:rPr>
                <w:color w:val="auto"/>
                <w:spacing w:val="0"/>
                <w:position w:val="0"/>
              </w:rPr>
            </w:pPr>
            <w:r>
              <w:rPr>
                <w:rFonts w:ascii="Arial" w:hAnsi="Arial" w:cs="Arial" w:eastAsia="Arial"/>
                <w:color w:val="auto"/>
                <w:spacing w:val="0"/>
                <w:position w:val="0"/>
                <w:sz w:val="24"/>
                <w:shd w:fill="auto" w:val="clear"/>
              </w:rPr>
              <w:t xml:space="preserve">None this month </w:t>
            </w:r>
          </w:p>
        </w:tc>
        <w:tc>
          <w:tcPr>
            <w:tcW w:w="1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left"/>
              <w:rPr>
                <w:rFonts w:ascii="Arial" w:hAnsi="Arial" w:cs="Arial" w:eastAsia="Arial"/>
                <w:b/>
                <w:color w:val="auto"/>
                <w:spacing w:val="0"/>
                <w:position w:val="0"/>
                <w:sz w:val="24"/>
                <w:shd w:fill="auto" w:val="clear"/>
              </w:rPr>
            </w:pPr>
          </w:p>
          <w:p>
            <w:pPr>
              <w:spacing w:before="0" w:after="0" w:line="300"/>
              <w:ind w:right="0" w:left="0" w:firstLine="0"/>
              <w:jc w:val="center"/>
              <w:rPr>
                <w:rFonts w:ascii="Arial" w:hAnsi="Arial" w:cs="Arial" w:eastAsia="Arial"/>
                <w:b/>
                <w:color w:val="auto"/>
                <w:spacing w:val="0"/>
                <w:position w:val="0"/>
                <w:sz w:val="24"/>
                <w:shd w:fill="auto" w:val="clear"/>
              </w:rPr>
            </w:pPr>
          </w:p>
          <w:p>
            <w:pPr>
              <w:spacing w:before="0" w:after="0" w:line="300"/>
              <w:ind w:right="0" w:left="0" w:firstLine="0"/>
              <w:jc w:val="center"/>
              <w:rPr>
                <w:rFonts w:ascii="Arial" w:hAnsi="Arial" w:cs="Arial" w:eastAsia="Arial"/>
                <w:b/>
                <w:color w:val="auto"/>
                <w:spacing w:val="0"/>
                <w:position w:val="0"/>
                <w:sz w:val="24"/>
                <w:shd w:fill="auto" w:val="clear"/>
              </w:rPr>
            </w:pPr>
          </w:p>
          <w:p>
            <w:pPr>
              <w:spacing w:before="0" w:after="0" w:line="30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ALL</w:t>
            </w:r>
          </w:p>
          <w:p>
            <w:pPr>
              <w:spacing w:before="0" w:after="0" w:line="30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SB</w:t>
            </w:r>
          </w:p>
          <w:p>
            <w:pPr>
              <w:spacing w:before="0" w:after="0" w:line="30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DC</w:t>
            </w:r>
            <w:r>
              <w:rPr>
                <w:rFonts w:ascii="Arial" w:hAnsi="Arial" w:cs="Arial" w:eastAsia="Arial"/>
                <w:color w:val="auto"/>
                <w:spacing w:val="0"/>
                <w:position w:val="0"/>
                <w:sz w:val="24"/>
                <w:shd w:fill="auto" w:val="clear"/>
              </w:rPr>
              <w:t xml:space="preserve">2024</w:t>
            </w:r>
          </w:p>
          <w:p>
            <w:pPr>
              <w:spacing w:before="0" w:after="0" w:line="300"/>
              <w:ind w:right="0" w:left="0" w:firstLine="0"/>
              <w:jc w:val="left"/>
              <w:rPr>
                <w:color w:val="auto"/>
                <w:spacing w:val="0"/>
                <w:position w:val="0"/>
              </w:rPr>
            </w:pPr>
          </w:p>
        </w:tc>
      </w:tr>
      <w:tr>
        <w:trPr>
          <w:trHeight w:val="416"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left"/>
              <w:rPr>
                <w:rFonts w:ascii="Arial" w:hAnsi="Arial" w:cs="Arial" w:eastAsia="Arial"/>
                <w:color w:val="auto"/>
                <w:spacing w:val="0"/>
                <w:position w:val="0"/>
                <w:sz w:val="24"/>
                <w:shd w:fill="auto" w:val="clear"/>
              </w:rPr>
            </w:pPr>
          </w:p>
          <w:p>
            <w:pPr>
              <w:spacing w:before="0" w:after="0" w:line="30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5.</w:t>
            </w:r>
          </w:p>
        </w:tc>
        <w:tc>
          <w:tcPr>
            <w:tcW w:w="1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AOB</w:t>
            </w:r>
          </w:p>
        </w:tc>
        <w:tc>
          <w:tcPr>
            <w:tcW w:w="10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4"/>
                <w:shd w:fill="auto" w:val="clear"/>
              </w:rPr>
              <w:t xml:space="preserve">PLANTS</w:t>
            </w:r>
          </w:p>
          <w:p>
            <w:pPr>
              <w:numPr>
                <w:ilvl w:val="0"/>
                <w:numId w:val="37"/>
              </w:numPr>
              <w:spacing w:before="0" w:after="0" w:line="300"/>
              <w:ind w:right="0" w:left="720" w:hanging="360"/>
              <w:jc w:val="left"/>
              <w:rPr>
                <w:color w:val="auto"/>
                <w:spacing w:val="0"/>
                <w:position w:val="0"/>
              </w:rPr>
            </w:pPr>
            <w:r>
              <w:rPr>
                <w:rFonts w:ascii="Arial" w:hAnsi="Arial" w:cs="Arial" w:eastAsia="Arial"/>
                <w:color w:val="auto"/>
                <w:spacing w:val="0"/>
                <w:position w:val="0"/>
                <w:sz w:val="24"/>
                <w:shd w:fill="auto" w:val="clear"/>
              </w:rPr>
              <w:t xml:space="preserve">Plants will need replacing in September. Check for good value Cyclamen and take geranium cuttings for next year. </w:t>
            </w:r>
          </w:p>
        </w:tc>
        <w:tc>
          <w:tcPr>
            <w:tcW w:w="1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left"/>
              <w:rPr>
                <w:rFonts w:ascii="Arial" w:hAnsi="Arial" w:cs="Arial" w:eastAsia="Arial"/>
                <w:b/>
                <w:color w:val="auto"/>
                <w:spacing w:val="0"/>
                <w:position w:val="0"/>
                <w:sz w:val="24"/>
                <w:shd w:fill="auto" w:val="clear"/>
              </w:rPr>
            </w:pPr>
          </w:p>
          <w:p>
            <w:pPr>
              <w:spacing w:before="0" w:after="0" w:line="30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DC</w:t>
            </w:r>
          </w:p>
          <w:p>
            <w:pPr>
              <w:spacing w:before="0" w:after="0" w:line="300"/>
              <w:ind w:right="0" w:left="0" w:firstLine="0"/>
              <w:jc w:val="left"/>
              <w:rPr>
                <w:color w:val="auto"/>
                <w:spacing w:val="0"/>
                <w:position w:val="0"/>
              </w:rPr>
            </w:pPr>
          </w:p>
        </w:tc>
      </w:tr>
      <w:tr>
        <w:trPr>
          <w:trHeight w:val="416"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left"/>
              <w:rPr>
                <w:rFonts w:ascii="Calibri" w:hAnsi="Calibri" w:cs="Calibri" w:eastAsia="Calibri"/>
                <w:color w:val="auto"/>
                <w:spacing w:val="0"/>
                <w:position w:val="0"/>
                <w:sz w:val="22"/>
                <w:shd w:fill="auto" w:val="clear"/>
              </w:rPr>
            </w:pPr>
          </w:p>
        </w:tc>
        <w:tc>
          <w:tcPr>
            <w:tcW w:w="1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Next Meeting</w:t>
            </w:r>
          </w:p>
        </w:tc>
        <w:tc>
          <w:tcPr>
            <w:tcW w:w="10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44"/>
              </w:numPr>
              <w:spacing w:before="0" w:after="0" w:line="300"/>
              <w:ind w:right="0" w:left="720" w:hanging="360"/>
              <w:jc w:val="left"/>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Tuesday 26 Sep 6.15pm Brixham Library</w:t>
            </w:r>
          </w:p>
          <w:p>
            <w:pPr>
              <w:spacing w:before="0" w:after="0" w:line="300"/>
              <w:ind w:right="0" w:left="0" w:firstLine="0"/>
              <w:jc w:val="left"/>
              <w:rPr>
                <w:spacing w:val="0"/>
                <w:position w:val="0"/>
              </w:rPr>
            </w:pPr>
          </w:p>
        </w:tc>
        <w:tc>
          <w:tcPr>
            <w:tcW w:w="1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rFonts w:ascii="Calibri" w:hAnsi="Calibri" w:cs="Calibri" w:eastAsia="Calibri"/>
                <w:color w:val="auto"/>
                <w:spacing w:val="0"/>
                <w:position w:val="0"/>
                <w:sz w:val="22"/>
                <w:shd w:fill="auto" w:val="clear"/>
              </w:rPr>
            </w:pPr>
          </w:p>
        </w:tc>
      </w:tr>
    </w:tbl>
    <w:p>
      <w:pPr>
        <w:tabs>
          <w:tab w:val="left" w:pos="8325" w:leader="none"/>
        </w:tabs>
        <w:spacing w:before="100" w:after="100" w:line="240"/>
        <w:ind w:right="0" w:left="72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abstractNum w:abstractNumId="25">
    <w:lvl w:ilvl="0">
      <w:start w:val="1"/>
      <w:numFmt w:val="decimal"/>
      <w:lvlText w:val="%1."/>
    </w:lvl>
  </w:abstractNum>
  <w:abstractNum w:abstractNumId="31">
    <w:lvl w:ilvl="0">
      <w:start w:val="1"/>
      <w:numFmt w:val="decimal"/>
      <w:lvlText w:val="%1."/>
    </w:lvl>
  </w:abstractNum>
  <w:abstractNum w:abstractNumId="0">
    <w:lvl w:ilvl="0">
      <w:start w:val="1"/>
      <w:numFmt w:val="bullet"/>
      <w:lvlText w:val="•"/>
    </w:lvl>
  </w:abstractNum>
  <w:num w:numId="8">
    <w:abstractNumId w:val="31"/>
  </w:num>
  <w:num w:numId="18">
    <w:abstractNumId w:val="25"/>
  </w:num>
  <w:num w:numId="22">
    <w:abstractNumId w:val="19"/>
  </w:num>
  <w:num w:numId="27">
    <w:abstractNumId w:val="13"/>
  </w:num>
  <w:num w:numId="29">
    <w:abstractNumId w:val="7"/>
  </w:num>
  <w:num w:numId="37">
    <w:abstractNumId w:val="1"/>
  </w:num>
  <w:num w:numId="4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